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EDA42E" w14:textId="2ADDEA43" w:rsidR="00237938" w:rsidRPr="00237938" w:rsidRDefault="00237938" w:rsidP="00237938">
      <w:pPr>
        <w:jc w:val="center"/>
        <w:rPr>
          <w:b/>
        </w:rPr>
      </w:pPr>
      <w:r w:rsidRPr="00237938">
        <w:rPr>
          <w:b/>
        </w:rPr>
        <w:t>ACCORDO DI CONTITOLARITÀ NEL TRATTAMENTO DEI DATI PERSONALI A</w:t>
      </w:r>
      <w:r w:rsidR="002C3A8E">
        <w:rPr>
          <w:b/>
        </w:rPr>
        <w:t>I</w:t>
      </w:r>
      <w:r w:rsidRPr="00237938">
        <w:rPr>
          <w:b/>
        </w:rPr>
        <w:t xml:space="preserve"> SENSI DELL'ART. 26 DEL REGOLAMENTO UE 2016/679</w:t>
      </w:r>
    </w:p>
    <w:p w14:paraId="28116403" w14:textId="6142334E" w:rsidR="00237938" w:rsidRDefault="00237938" w:rsidP="00237938"/>
    <w:p w14:paraId="3E36989D" w14:textId="77777777" w:rsidR="00237938" w:rsidRDefault="00237938" w:rsidP="00237938">
      <w:pPr>
        <w:jc w:val="center"/>
      </w:pPr>
      <w:r>
        <w:t>TRA</w:t>
      </w:r>
    </w:p>
    <w:p w14:paraId="4F898A7D" w14:textId="77777777" w:rsidR="00237938" w:rsidRDefault="00237938" w:rsidP="00237938"/>
    <w:p w14:paraId="6A92B3E0" w14:textId="6B28842B" w:rsidR="00237938" w:rsidRDefault="00BB6B94" w:rsidP="00237938">
      <w:pPr>
        <w:jc w:val="both"/>
      </w:pPr>
      <w:r>
        <w:rPr>
          <w:b/>
          <w:highlight w:val="yellow"/>
        </w:rPr>
        <w:t>NOME CENTRO ADERENTE ALLA RADAC</w:t>
      </w:r>
      <w:r w:rsidR="00237938" w:rsidRPr="0050450B">
        <w:rPr>
          <w:b/>
          <w:highlight w:val="yellow"/>
        </w:rPr>
        <w:t xml:space="preserve"> </w:t>
      </w:r>
      <w:r w:rsidR="00237938" w:rsidRPr="0050450B">
        <w:rPr>
          <w:highlight w:val="yellow"/>
        </w:rPr>
        <w:t xml:space="preserve">con sede legale in </w:t>
      </w:r>
      <w:r>
        <w:rPr>
          <w:highlight w:val="yellow"/>
        </w:rPr>
        <w:t>__________________</w:t>
      </w:r>
      <w:r w:rsidR="00237938" w:rsidRPr="0050450B">
        <w:rPr>
          <w:highlight w:val="yellow"/>
        </w:rPr>
        <w:t xml:space="preserve">, C.F./Partita IVA </w:t>
      </w:r>
      <w:r>
        <w:rPr>
          <w:highlight w:val="yellow"/>
        </w:rPr>
        <w:t>___________________</w:t>
      </w:r>
      <w:r w:rsidR="00237938" w:rsidRPr="0050450B">
        <w:rPr>
          <w:highlight w:val="yellow"/>
        </w:rPr>
        <w:t xml:space="preserve"> in persona del Legale Rappresentante, nella sua qualità di Direttore Generale, Dott. </w:t>
      </w:r>
      <w:r>
        <w:rPr>
          <w:highlight w:val="yellow"/>
        </w:rPr>
        <w:t>______________</w:t>
      </w:r>
      <w:r w:rsidR="00237938" w:rsidRPr="0050450B">
        <w:rPr>
          <w:highlight w:val="yellow"/>
        </w:rPr>
        <w:t xml:space="preserve"> (di seguito</w:t>
      </w:r>
      <w:r>
        <w:rPr>
          <w:highlight w:val="yellow"/>
        </w:rPr>
        <w:t xml:space="preserve"> </w:t>
      </w:r>
      <w:r w:rsidRPr="00BB6B94">
        <w:rPr>
          <w:b/>
          <w:bCs/>
          <w:highlight w:val="yellow"/>
        </w:rPr>
        <w:t>“NOME CENTRO NON PER ESTESO”</w:t>
      </w:r>
      <w:r>
        <w:rPr>
          <w:highlight w:val="yellow"/>
        </w:rPr>
        <w:t xml:space="preserve"> </w:t>
      </w:r>
      <w:r w:rsidR="00237938" w:rsidRPr="0050450B">
        <w:rPr>
          <w:highlight w:val="yellow"/>
        </w:rPr>
        <w:t>“</w:t>
      </w:r>
      <w:r w:rsidR="00237938" w:rsidRPr="0050450B">
        <w:rPr>
          <w:b/>
          <w:highlight w:val="yellow"/>
        </w:rPr>
        <w:t>Contitolare del trattamento</w:t>
      </w:r>
      <w:r w:rsidR="00237938" w:rsidRPr="0050450B">
        <w:rPr>
          <w:highlight w:val="yellow"/>
        </w:rPr>
        <w:t>” o “</w:t>
      </w:r>
      <w:r w:rsidR="00237938" w:rsidRPr="0050450B">
        <w:rPr>
          <w:b/>
          <w:highlight w:val="yellow"/>
        </w:rPr>
        <w:t>Contitolare</w:t>
      </w:r>
      <w:r w:rsidR="00237938" w:rsidRPr="0050450B">
        <w:rPr>
          <w:highlight w:val="yellow"/>
        </w:rPr>
        <w:t>”);</w:t>
      </w:r>
      <w:r w:rsidR="00237938">
        <w:t xml:space="preserve"> </w:t>
      </w:r>
    </w:p>
    <w:p w14:paraId="190B89BF" w14:textId="77777777" w:rsidR="00237938" w:rsidRDefault="00237938" w:rsidP="00237938"/>
    <w:p w14:paraId="6AB0110B" w14:textId="77777777" w:rsidR="00237938" w:rsidRDefault="00237938" w:rsidP="00237938">
      <w:pPr>
        <w:jc w:val="center"/>
      </w:pPr>
      <w:r>
        <w:t>E</w:t>
      </w:r>
    </w:p>
    <w:p w14:paraId="7F8AB6B9" w14:textId="77777777" w:rsidR="00237938" w:rsidRDefault="00237938" w:rsidP="0032294C">
      <w:pPr>
        <w:jc w:val="both"/>
      </w:pPr>
    </w:p>
    <w:p w14:paraId="0790CE59" w14:textId="1D5BC139" w:rsidR="00237938" w:rsidRDefault="00F213AD" w:rsidP="0032294C">
      <w:pPr>
        <w:jc w:val="both"/>
      </w:pPr>
      <w:r>
        <w:t xml:space="preserve">Fondazione LIMPE per il Parkinson Onlus </w:t>
      </w:r>
      <w:r w:rsidR="0032294C" w:rsidRPr="0032294C">
        <w:t>con sede legale in</w:t>
      </w:r>
      <w:r>
        <w:t xml:space="preserve"> Roma</w:t>
      </w:r>
      <w:r w:rsidR="0032294C">
        <w:t xml:space="preserve">, C.F./Partita IVA </w:t>
      </w:r>
      <w:r>
        <w:t xml:space="preserve">12809581007 </w:t>
      </w:r>
      <w:r w:rsidR="0032294C" w:rsidRPr="0032294C">
        <w:t>in persona del Legale Rappre</w:t>
      </w:r>
      <w:r w:rsidR="0032294C">
        <w:t xml:space="preserve">sentante, nella sua qualità di </w:t>
      </w:r>
      <w:r>
        <w:t>Presidente</w:t>
      </w:r>
      <w:r w:rsidR="0032294C" w:rsidRPr="0032294C">
        <w:t xml:space="preserve">, </w:t>
      </w:r>
      <w:r w:rsidRPr="00AA38D6">
        <w:t>Prof</w:t>
      </w:r>
      <w:r w:rsidR="0032294C" w:rsidRPr="00AA38D6">
        <w:t xml:space="preserve">. </w:t>
      </w:r>
      <w:r w:rsidR="00EA6716" w:rsidRPr="00AA38D6">
        <w:t>Mario Zappia</w:t>
      </w:r>
      <w:r>
        <w:t xml:space="preserve"> </w:t>
      </w:r>
      <w:r w:rsidR="0032294C" w:rsidRPr="0032294C">
        <w:t>(di seguito, “</w:t>
      </w:r>
      <w:r>
        <w:t>Fondazione LIMPE</w:t>
      </w:r>
      <w:r w:rsidR="0032294C" w:rsidRPr="0032294C">
        <w:t xml:space="preserve">” o “Contitolare del trattamento” o “Contitolare”); </w:t>
      </w:r>
    </w:p>
    <w:p w14:paraId="5948D89D" w14:textId="77777777" w:rsidR="00237938" w:rsidRDefault="00237938" w:rsidP="00237938"/>
    <w:p w14:paraId="5AAAE649" w14:textId="77777777" w:rsidR="00237938" w:rsidRDefault="00237938" w:rsidP="00237938">
      <w:r>
        <w:t xml:space="preserve">di seguito indicati per brevità Parti o Contitolari </w:t>
      </w:r>
    </w:p>
    <w:p w14:paraId="695163E5" w14:textId="77777777" w:rsidR="00237938" w:rsidRDefault="00237938" w:rsidP="00237938"/>
    <w:p w14:paraId="72723F2D" w14:textId="77777777" w:rsidR="00237938" w:rsidRPr="00237938" w:rsidRDefault="00237938" w:rsidP="00237938">
      <w:pPr>
        <w:rPr>
          <w:b/>
        </w:rPr>
      </w:pPr>
    </w:p>
    <w:p w14:paraId="23EE8C46" w14:textId="77777777" w:rsidR="00237938" w:rsidRPr="00237938" w:rsidRDefault="00237938" w:rsidP="00237938">
      <w:pPr>
        <w:jc w:val="center"/>
        <w:rPr>
          <w:b/>
        </w:rPr>
      </w:pPr>
      <w:r w:rsidRPr="00237938">
        <w:rPr>
          <w:b/>
        </w:rPr>
        <w:t>PREMESSO CHE:</w:t>
      </w:r>
    </w:p>
    <w:p w14:paraId="14153183" w14:textId="2C1C6F90" w:rsidR="00214435" w:rsidRDefault="00214435" w:rsidP="00214435">
      <w:pPr>
        <w:jc w:val="both"/>
      </w:pPr>
      <w:r>
        <w:t xml:space="preserve">- </w:t>
      </w:r>
      <w:r w:rsidR="00BB6B94" w:rsidRPr="00BB6B94">
        <w:rPr>
          <w:highlight w:val="yellow"/>
        </w:rPr>
        <w:t>NOME CENTRO NON PER ESTESO</w:t>
      </w:r>
      <w:r w:rsidR="00BB6B94">
        <w:t xml:space="preserve"> </w:t>
      </w:r>
      <w:r>
        <w:t xml:space="preserve">e </w:t>
      </w:r>
      <w:r w:rsidR="00F213AD">
        <w:t>Fondazione LIMPE</w:t>
      </w:r>
      <w:r>
        <w:t xml:space="preserve"> (di seguito “Parti” o “Contitolari”), collaborano alla realizzazione del Progetto dal titolo </w:t>
      </w:r>
      <w:r w:rsidRPr="00123907">
        <w:t>“</w:t>
      </w:r>
      <w:r w:rsidR="00BB6B94" w:rsidRPr="00123907">
        <w:t xml:space="preserve">RADAC </w:t>
      </w:r>
      <w:proofErr w:type="spellStart"/>
      <w:r w:rsidR="00BB6B94" w:rsidRPr="00123907">
        <w:t>Idiophatic</w:t>
      </w:r>
      <w:proofErr w:type="spellEnd"/>
      <w:r w:rsidR="00BB6B94" w:rsidRPr="00123907">
        <w:t xml:space="preserve"> </w:t>
      </w:r>
      <w:proofErr w:type="spellStart"/>
      <w:r w:rsidR="00BB6B94" w:rsidRPr="00123907">
        <w:t>Normal</w:t>
      </w:r>
      <w:proofErr w:type="spellEnd"/>
      <w:r w:rsidR="00BB6B94" w:rsidRPr="00123907">
        <w:t xml:space="preserve"> Pressure </w:t>
      </w:r>
      <w:proofErr w:type="spellStart"/>
      <w:r w:rsidR="00BB6B94" w:rsidRPr="00123907">
        <w:t>Hydrocephalus</w:t>
      </w:r>
      <w:proofErr w:type="spellEnd"/>
      <w:r w:rsidR="00BB6B94" w:rsidRPr="00123907">
        <w:t xml:space="preserve"> Associated with </w:t>
      </w:r>
      <w:proofErr w:type="spellStart"/>
      <w:r w:rsidR="00BB6B94" w:rsidRPr="00123907">
        <w:t>Parkinsonism</w:t>
      </w:r>
      <w:proofErr w:type="spellEnd"/>
      <w:r w:rsidR="00BB6B94" w:rsidRPr="00123907">
        <w:t xml:space="preserve">: clinical </w:t>
      </w:r>
      <w:proofErr w:type="spellStart"/>
      <w:r w:rsidR="00BB6B94" w:rsidRPr="00123907">
        <w:t>subtypes</w:t>
      </w:r>
      <w:proofErr w:type="spellEnd"/>
      <w:r w:rsidR="00BB6B94" w:rsidRPr="00123907">
        <w:t xml:space="preserve"> and </w:t>
      </w:r>
      <w:proofErr w:type="spellStart"/>
      <w:r w:rsidR="00BB6B94" w:rsidRPr="00123907">
        <w:t>response</w:t>
      </w:r>
      <w:proofErr w:type="spellEnd"/>
      <w:r w:rsidR="00BB6B94" w:rsidRPr="00123907">
        <w:t xml:space="preserve"> to </w:t>
      </w:r>
      <w:proofErr w:type="spellStart"/>
      <w:r w:rsidR="00BB6B94" w:rsidRPr="00123907">
        <w:t>shunting</w:t>
      </w:r>
      <w:proofErr w:type="spellEnd"/>
      <w:r w:rsidR="00BB6B94" w:rsidRPr="00123907">
        <w:t>”. (NPH-Park)</w:t>
      </w:r>
      <w:r w:rsidRPr="00123907">
        <w:t xml:space="preserve">”, che prevede, in particolare, la creazione di una piattaforma di raccolta dati clinici relativa </w:t>
      </w:r>
      <w:r w:rsidR="00BB6B94" w:rsidRPr="00123907">
        <w:t>all’Idrocefalo Normoteso</w:t>
      </w:r>
      <w:r w:rsidRPr="00123907">
        <w:t xml:space="preserve"> cui abbiano</w:t>
      </w:r>
      <w:r>
        <w:t xml:space="preserve"> accesso i diversi Centri per i disturbi del movimento distribuiti sul territorio italiano; </w:t>
      </w:r>
    </w:p>
    <w:p w14:paraId="0C19334D" w14:textId="77777777" w:rsidR="00214435" w:rsidRDefault="00214435" w:rsidP="00214435">
      <w:pPr>
        <w:jc w:val="both"/>
      </w:pPr>
      <w:r>
        <w:t xml:space="preserve">- l’espletamento di tali attività comporta il trattamento di dati personali, così come definiti dall’art.4, comma 1, n. 1) del Regolamento UE n.2016/679 (di seguito anche: "GDPR" o il "Regolamento"); </w:t>
      </w:r>
    </w:p>
    <w:p w14:paraId="118814B3" w14:textId="3DD1DA1A" w:rsidR="00237938" w:rsidRDefault="00214435" w:rsidP="00214435">
      <w:pPr>
        <w:jc w:val="both"/>
      </w:pPr>
      <w:r>
        <w:t xml:space="preserve">- i dati dovranno essere trattati nel rispetto del Regolamento UE n. 2016/679, del D.lgs. 196/2003 </w:t>
      </w:r>
      <w:proofErr w:type="spellStart"/>
      <w:r>
        <w:t>s.m.i.</w:t>
      </w:r>
      <w:proofErr w:type="spellEnd"/>
      <w:r>
        <w:t xml:space="preserve"> (Codice in materia di protezione dei dati personali) (di seguito “Codice”);</w:t>
      </w:r>
    </w:p>
    <w:p w14:paraId="19058186" w14:textId="5D68A9A1" w:rsidR="00237938" w:rsidRDefault="00237938" w:rsidP="00237938">
      <w:pPr>
        <w:jc w:val="both"/>
      </w:pPr>
      <w:r>
        <w:t>- che il Titolare del trattamento dei dati personali, in continuità con il D.lgs. 196/2003 “Codice in materia di protezione dei dati personali”, come modificato dal D.lgs. 101/2018, rappresenta, nell’ambito del quadro normativo in materia di protezione dei dati, il soggetto a cui competono le decisioni relative alle finalità e ai mezzi del trattamento;</w:t>
      </w:r>
    </w:p>
    <w:p w14:paraId="0346A72F" w14:textId="4526A193" w:rsidR="00237938" w:rsidRDefault="00237938" w:rsidP="00237938">
      <w:pPr>
        <w:jc w:val="both"/>
      </w:pPr>
      <w:r>
        <w:t xml:space="preserve">- il Regolamento UE 2016/679 non esclude la possibilità che in talune circostanze due o più titolari possano determinare congiuntamente le finalità e i mezzi del trattamento dei dati. In tal senso si esprime l’art. 26 dello stesso che configura tali soggetti quali “contitolari”, i quali, attraverso un accordo interno stabiliscono:  </w:t>
      </w:r>
    </w:p>
    <w:p w14:paraId="48885DB6" w14:textId="2D474A36" w:rsidR="00237938" w:rsidRDefault="00237938" w:rsidP="00237938">
      <w:pPr>
        <w:pStyle w:val="Paragrafoelenco"/>
        <w:numPr>
          <w:ilvl w:val="0"/>
          <w:numId w:val="1"/>
        </w:numPr>
        <w:jc w:val="both"/>
      </w:pPr>
      <w:r>
        <w:t xml:space="preserve">le rispettive responsabilità in merito all’osservanza </w:t>
      </w:r>
      <w:r w:rsidR="00CE0A74">
        <w:t xml:space="preserve">degli obblighi derivanti dal </w:t>
      </w:r>
      <w:r>
        <w:t xml:space="preserve">GDPR, con riguardo particolare all’esercizio dei diritti dell’interessato; </w:t>
      </w:r>
    </w:p>
    <w:p w14:paraId="327FEC55" w14:textId="77777777" w:rsidR="00237938" w:rsidRDefault="00237938" w:rsidP="00237938">
      <w:pPr>
        <w:pStyle w:val="Paragrafoelenco"/>
        <w:numPr>
          <w:ilvl w:val="0"/>
          <w:numId w:val="1"/>
        </w:numPr>
        <w:jc w:val="both"/>
      </w:pPr>
      <w:r>
        <w:lastRenderedPageBreak/>
        <w:t>le relative funzioni di comunicazione delle informazioni di cui agli artt. 13 e 14 del GDPR;</w:t>
      </w:r>
    </w:p>
    <w:p w14:paraId="709A41DB" w14:textId="7033090A" w:rsidR="00237938" w:rsidRDefault="00237938" w:rsidP="00237938">
      <w:pPr>
        <w:jc w:val="both"/>
      </w:pPr>
      <w:r>
        <w:t>-</w:t>
      </w:r>
      <w:r w:rsidR="0002088B">
        <w:t xml:space="preserve">che per lo svolgimento del Progetto dal titolo </w:t>
      </w:r>
      <w:r w:rsidR="00BB6B94">
        <w:t>“</w:t>
      </w:r>
      <w:r w:rsidR="00BB6B94" w:rsidRPr="00123907">
        <w:t xml:space="preserve">RADAC </w:t>
      </w:r>
      <w:proofErr w:type="spellStart"/>
      <w:r w:rsidR="00BB6B94" w:rsidRPr="00123907">
        <w:t>Idiophatic</w:t>
      </w:r>
      <w:proofErr w:type="spellEnd"/>
      <w:r w:rsidR="00BB6B94" w:rsidRPr="00123907">
        <w:t xml:space="preserve"> </w:t>
      </w:r>
      <w:proofErr w:type="spellStart"/>
      <w:r w:rsidR="00BB6B94" w:rsidRPr="00123907">
        <w:t>Normal</w:t>
      </w:r>
      <w:proofErr w:type="spellEnd"/>
      <w:r w:rsidR="00BB6B94" w:rsidRPr="00123907">
        <w:t xml:space="preserve"> Pressure </w:t>
      </w:r>
      <w:proofErr w:type="spellStart"/>
      <w:r w:rsidR="00BB6B94" w:rsidRPr="00123907">
        <w:t>Hydrocephalus</w:t>
      </w:r>
      <w:proofErr w:type="spellEnd"/>
      <w:r w:rsidR="00BB6B94" w:rsidRPr="00123907">
        <w:t xml:space="preserve"> Associated with </w:t>
      </w:r>
      <w:proofErr w:type="spellStart"/>
      <w:r w:rsidR="00BB6B94" w:rsidRPr="00123907">
        <w:t>Parkinsonism</w:t>
      </w:r>
      <w:proofErr w:type="spellEnd"/>
      <w:r w:rsidR="00BB6B94" w:rsidRPr="00123907">
        <w:t xml:space="preserve">: clinical </w:t>
      </w:r>
      <w:proofErr w:type="spellStart"/>
      <w:r w:rsidR="00BB6B94" w:rsidRPr="00123907">
        <w:t>subtypes</w:t>
      </w:r>
      <w:proofErr w:type="spellEnd"/>
      <w:r w:rsidR="00BB6B94" w:rsidRPr="00123907">
        <w:t xml:space="preserve"> and </w:t>
      </w:r>
      <w:proofErr w:type="spellStart"/>
      <w:r w:rsidR="00BB6B94" w:rsidRPr="00123907">
        <w:t>response</w:t>
      </w:r>
      <w:proofErr w:type="spellEnd"/>
      <w:r w:rsidR="00BB6B94" w:rsidRPr="00123907">
        <w:t xml:space="preserve"> to </w:t>
      </w:r>
      <w:proofErr w:type="spellStart"/>
      <w:r w:rsidR="00BB6B94" w:rsidRPr="00123907">
        <w:t>shunting</w:t>
      </w:r>
      <w:proofErr w:type="spellEnd"/>
      <w:r w:rsidR="00BB6B94" w:rsidRPr="00123907">
        <w:t xml:space="preserve"> (NPH-Park)”</w:t>
      </w:r>
      <w:r w:rsidRPr="00123907">
        <w:t>, risulta</w:t>
      </w:r>
      <w:r>
        <w:t xml:space="preserve"> necessario stipulare un Accordo </w:t>
      </w:r>
      <w:r w:rsidR="0002088B">
        <w:t xml:space="preserve">fra le parti </w:t>
      </w:r>
      <w:r>
        <w:t>che indichi le rispettive responsabilità in merito all'osservanza degli obblighi derivanti dal Regolamento, con particolare riguardo all'esercizio dei diritti dell'interessato, e le rispettive funzioni di comunicazione delle informazioni previste dagli artt. 13 e 14 del GDPR;</w:t>
      </w:r>
    </w:p>
    <w:p w14:paraId="0168FB72" w14:textId="2125DE4F" w:rsidR="00237938" w:rsidRDefault="00237938" w:rsidP="00237938">
      <w:pPr>
        <w:jc w:val="both"/>
      </w:pPr>
      <w:r>
        <w:t xml:space="preserve">- lo schema giuridico più idoneo al trattamento di tali dati sia un modello che preveda una contitolarità fra </w:t>
      </w:r>
      <w:r w:rsidR="00BB6B94" w:rsidRPr="00BB6B94">
        <w:rPr>
          <w:highlight w:val="yellow"/>
        </w:rPr>
        <w:t>NOME CENTRO NON PER ESTESO</w:t>
      </w:r>
      <w:r w:rsidR="00BB6B94">
        <w:t xml:space="preserve"> </w:t>
      </w:r>
      <w:r>
        <w:t xml:space="preserve">e </w:t>
      </w:r>
      <w:r w:rsidR="00F213AD">
        <w:t>Fondazione LIMPE</w:t>
      </w:r>
      <w:r>
        <w:t>;</w:t>
      </w:r>
    </w:p>
    <w:p w14:paraId="643DFC6B" w14:textId="39035304" w:rsidR="00214435" w:rsidRPr="00214435" w:rsidRDefault="00237938" w:rsidP="00214435">
      <w:pPr>
        <w:jc w:val="both"/>
      </w:pPr>
      <w:r>
        <w:t xml:space="preserve">- che nell'ambito delle rispettive responsabilità, così come determinate dal presente Accordo, tanto </w:t>
      </w:r>
      <w:r w:rsidR="00BB6B94" w:rsidRPr="00BB6B94">
        <w:rPr>
          <w:highlight w:val="yellow"/>
        </w:rPr>
        <w:t>NOME CENTRO NON PER ESTESO</w:t>
      </w:r>
      <w:r>
        <w:t xml:space="preserve">, quanto la </w:t>
      </w:r>
      <w:r w:rsidR="00F213AD">
        <w:t xml:space="preserve">Fondazione LIMPE </w:t>
      </w:r>
      <w:r>
        <w:t xml:space="preserve">dovranno, in ogni momento, adempiere ai propri obblighi conformemente ad esso e in modo tale da trattare i dati senza violare le disposizioni di legge vigenti, </w:t>
      </w:r>
      <w:r w:rsidR="00214435" w:rsidRPr="00214435">
        <w:t xml:space="preserve">e nel pieno rispetto dei provvedimenti del Garante per la protezione dei dati ove applicabili. </w:t>
      </w:r>
    </w:p>
    <w:p w14:paraId="3382FEC9" w14:textId="170D5433" w:rsidR="00237938" w:rsidRDefault="00237938" w:rsidP="00237938">
      <w:pPr>
        <w:jc w:val="both"/>
      </w:pPr>
    </w:p>
    <w:p w14:paraId="43752B9A" w14:textId="77777777" w:rsidR="00237938" w:rsidRDefault="00237938" w:rsidP="00237938"/>
    <w:p w14:paraId="01169C56" w14:textId="77777777" w:rsidR="00237938" w:rsidRDefault="00237938" w:rsidP="00237938">
      <w:pPr>
        <w:jc w:val="center"/>
      </w:pPr>
      <w:r>
        <w:t>Tutto ciò premesso, si conviene e si stipula quanto segue:</w:t>
      </w:r>
    </w:p>
    <w:p w14:paraId="5B7841E4" w14:textId="77777777" w:rsidR="00237938" w:rsidRDefault="00237938" w:rsidP="00237938">
      <w:pPr>
        <w:jc w:val="center"/>
      </w:pPr>
    </w:p>
    <w:p w14:paraId="2F84BFF1" w14:textId="77777777" w:rsidR="00237938" w:rsidRPr="00237938" w:rsidRDefault="00237938" w:rsidP="00237938">
      <w:pPr>
        <w:jc w:val="center"/>
        <w:rPr>
          <w:b/>
        </w:rPr>
      </w:pPr>
      <w:r w:rsidRPr="00237938">
        <w:rPr>
          <w:b/>
        </w:rPr>
        <w:t>Art. 1 - Valore delle premesse</w:t>
      </w:r>
    </w:p>
    <w:p w14:paraId="0EBEA32E" w14:textId="0498E41D" w:rsidR="00237938" w:rsidRDefault="0002088B" w:rsidP="00237938">
      <w:r w:rsidRPr="0002088B">
        <w:t>Le premesse sono parte integrante e sostanziale del presente Accordo</w:t>
      </w:r>
      <w:r w:rsidR="00010AC2">
        <w:t>.</w:t>
      </w:r>
    </w:p>
    <w:p w14:paraId="4286D721" w14:textId="77777777" w:rsidR="00237938" w:rsidRPr="00237938" w:rsidRDefault="00237938" w:rsidP="00237938">
      <w:pPr>
        <w:jc w:val="center"/>
        <w:rPr>
          <w:b/>
        </w:rPr>
      </w:pPr>
      <w:r w:rsidRPr="00237938">
        <w:rPr>
          <w:b/>
        </w:rPr>
        <w:t>Art. 2 – Oggetto e finalità</w:t>
      </w:r>
    </w:p>
    <w:p w14:paraId="66D9C79B" w14:textId="77777777" w:rsidR="00214435" w:rsidRPr="00214435" w:rsidRDefault="00214435" w:rsidP="00214435">
      <w:pPr>
        <w:jc w:val="both"/>
      </w:pPr>
      <w:r w:rsidRPr="00214435">
        <w:t>Il presente Accordo tra le Parti determina le rispettive responsabilità in merito all’osservanza degli obblighi derivanti dal Regolamento, dal Codice e dai provvedimenti del Garante per la protezione dei dati (ove applicabili) e stabilisce altresì i rispettivi obblighi in merito all’esercizio dei diritti degli interessati e i rispettivi ruoli in merito alla comunicazione delle informazioni di cui agli artt. 13 e 14 del Regolamento.</w:t>
      </w:r>
    </w:p>
    <w:p w14:paraId="4BCB6990" w14:textId="4C15F521" w:rsidR="00214435" w:rsidRPr="00214435" w:rsidRDefault="00214435" w:rsidP="00214435">
      <w:pPr>
        <w:jc w:val="both"/>
      </w:pPr>
      <w:r w:rsidRPr="00123907">
        <w:t>Le Parti si impegnano a collaborare per la realizzazione del Progetto di ricerca “</w:t>
      </w:r>
      <w:r w:rsidR="00D01238" w:rsidRPr="00123907">
        <w:t>NPH-Park</w:t>
      </w:r>
      <w:r w:rsidRPr="00123907">
        <w:t>”, in relazione al quale determinano congiuntamente finalità e modalità dei seguenti trattamenti:</w:t>
      </w:r>
      <w:r w:rsidRPr="00214435">
        <w:t xml:space="preserve"> </w:t>
      </w:r>
    </w:p>
    <w:p w14:paraId="559D9480" w14:textId="59CC5BC2" w:rsidR="00214435" w:rsidRPr="00214435" w:rsidRDefault="00214435" w:rsidP="0002088B">
      <w:pPr>
        <w:jc w:val="both"/>
      </w:pPr>
      <w:r w:rsidRPr="00214435">
        <w:t xml:space="preserve">1. </w:t>
      </w:r>
      <w:r w:rsidR="0002088B">
        <w:t xml:space="preserve"> Partecipazione allo Studio e relative attività connesse; </w:t>
      </w:r>
    </w:p>
    <w:p w14:paraId="1956CE84" w14:textId="5D91E9DB" w:rsidR="00214435" w:rsidRPr="00214435" w:rsidRDefault="00214435" w:rsidP="0002088B">
      <w:pPr>
        <w:jc w:val="both"/>
      </w:pPr>
      <w:r w:rsidRPr="00214435">
        <w:t xml:space="preserve">2. </w:t>
      </w:r>
      <w:r w:rsidR="0002088B">
        <w:t xml:space="preserve">Conservazione dei dati per future attività di ricerca; </w:t>
      </w:r>
    </w:p>
    <w:p w14:paraId="323D5387" w14:textId="7F0EF163" w:rsidR="00214435" w:rsidRPr="00214435" w:rsidRDefault="00214435" w:rsidP="0002088B">
      <w:pPr>
        <w:jc w:val="both"/>
      </w:pPr>
      <w:r w:rsidRPr="00214435">
        <w:t xml:space="preserve">3. </w:t>
      </w:r>
      <w:r w:rsidR="0002088B">
        <w:t xml:space="preserve">Conservazione </w:t>
      </w:r>
      <w:r w:rsidR="009243B5">
        <w:t xml:space="preserve">dei dati </w:t>
      </w:r>
      <w:r w:rsidR="0002088B">
        <w:t xml:space="preserve">per fini amministrativi. </w:t>
      </w:r>
    </w:p>
    <w:p w14:paraId="75BA3702" w14:textId="22006C28" w:rsidR="00214435" w:rsidRPr="00214435" w:rsidRDefault="00214435" w:rsidP="00214435">
      <w:pPr>
        <w:jc w:val="both"/>
      </w:pPr>
      <w:r w:rsidRPr="00214435">
        <w:t xml:space="preserve">Per le fasi del processo per le quali non esiste una determinazione comune delle finalità e dei mezzi di trattamento, ogni Parte contraente è considerate </w:t>
      </w:r>
      <w:r w:rsidR="0002088B" w:rsidRPr="00214435">
        <w:t>Titolare</w:t>
      </w:r>
      <w:r w:rsidRPr="00214435">
        <w:t xml:space="preserve"> autonomo del trattamento ai sensi dell’art. 4, comma 1, n.7) del Regolamento. </w:t>
      </w:r>
    </w:p>
    <w:p w14:paraId="71CD980D" w14:textId="77777777" w:rsidR="00237938" w:rsidRDefault="00237938" w:rsidP="00237938"/>
    <w:p w14:paraId="774F1365" w14:textId="77777777" w:rsidR="00237938" w:rsidRPr="00237938" w:rsidRDefault="00237938" w:rsidP="00237938">
      <w:pPr>
        <w:jc w:val="center"/>
        <w:rPr>
          <w:b/>
        </w:rPr>
      </w:pPr>
      <w:r w:rsidRPr="00237938">
        <w:rPr>
          <w:b/>
        </w:rPr>
        <w:t>Art. 3 - Tipologie dei dati e ambito di trattamento</w:t>
      </w:r>
    </w:p>
    <w:p w14:paraId="2FA80074" w14:textId="37C4A115" w:rsidR="00237938" w:rsidRDefault="00237938" w:rsidP="00237938">
      <w:pPr>
        <w:spacing w:after="0"/>
        <w:jc w:val="both"/>
      </w:pPr>
      <w:r>
        <w:t>Nel rispetto dei principi di finalità, trasparenza, esattezza e indispensabilità, per la realizzazione delle attività</w:t>
      </w:r>
      <w:r w:rsidR="00214435" w:rsidRPr="00214435">
        <w:rPr>
          <w:highlight w:val="yellow"/>
        </w:rPr>
        <w:t xml:space="preserve"> </w:t>
      </w:r>
      <w:r w:rsidR="00214435" w:rsidRPr="00214435">
        <w:t>progettuali</w:t>
      </w:r>
      <w:r>
        <w:t>, vengono raccolti e registrati dati personali e/o dati p</w:t>
      </w:r>
      <w:r w:rsidR="0002088B">
        <w:t xml:space="preserve">ersonali di natura particolare, nello specifico dati clinici e sociodemografici. </w:t>
      </w:r>
    </w:p>
    <w:p w14:paraId="0D648457" w14:textId="77777777" w:rsidR="00D96DF1" w:rsidRDefault="00D96DF1" w:rsidP="00237938">
      <w:pPr>
        <w:spacing w:after="0"/>
        <w:jc w:val="both"/>
      </w:pPr>
    </w:p>
    <w:p w14:paraId="6445D396" w14:textId="53685D8E" w:rsidR="00D96DF1" w:rsidRDefault="009243B5" w:rsidP="00237938">
      <w:pPr>
        <w:spacing w:after="0"/>
        <w:jc w:val="both"/>
      </w:pPr>
      <w:r w:rsidRPr="00123907">
        <w:lastRenderedPageBreak/>
        <w:t xml:space="preserve">Tali dati saranno caricati </w:t>
      </w:r>
      <w:r w:rsidR="0028271E" w:rsidRPr="00123907">
        <w:t xml:space="preserve">in forma anonima sulla piattaforma centralizzata RADAC </w:t>
      </w:r>
      <w:r w:rsidR="00D01238" w:rsidRPr="00123907">
        <w:t xml:space="preserve">NPH-Park </w:t>
      </w:r>
      <w:r w:rsidR="00D96DF1" w:rsidRPr="00123907">
        <w:t>e rimarranno di proprietà della Fondazione LIMPE per il Parkinson Onlus.</w:t>
      </w:r>
      <w:r w:rsidR="00D96DF1">
        <w:t xml:space="preserve"> </w:t>
      </w:r>
    </w:p>
    <w:p w14:paraId="68C20749" w14:textId="3CE828D0" w:rsidR="00D96DF1" w:rsidRDefault="00D96DF1" w:rsidP="00237938">
      <w:pPr>
        <w:spacing w:after="0"/>
        <w:jc w:val="both"/>
      </w:pPr>
      <w:r>
        <w:t xml:space="preserve">Alla fine dello Studio, il Centro Sperimentale avrà diritto di utilizzare i dati derivanti dalla stessa a fini didattici, in comunicazioni a congressi e pubblicazioni scientifiche come da Dichiarazione del Promotore sulla Diffusione dei risultati sottoscritta in data </w:t>
      </w:r>
      <w:r w:rsidR="00AA38D6">
        <w:t>2</w:t>
      </w:r>
      <w:r>
        <w:t>8 ottobre 202</w:t>
      </w:r>
      <w:r w:rsidR="00AA38D6">
        <w:t>1</w:t>
      </w:r>
      <w:r>
        <w:t xml:space="preserve">. </w:t>
      </w:r>
    </w:p>
    <w:p w14:paraId="7A084D9C" w14:textId="77777777" w:rsidR="00D96DF1" w:rsidRDefault="00D96DF1" w:rsidP="00237938">
      <w:pPr>
        <w:spacing w:after="0"/>
        <w:jc w:val="both"/>
      </w:pPr>
    </w:p>
    <w:p w14:paraId="21CF59C5" w14:textId="7F6E2432" w:rsidR="00214435" w:rsidRDefault="00214435" w:rsidP="00214435">
      <w:pPr>
        <w:spacing w:after="0"/>
        <w:jc w:val="both"/>
      </w:pPr>
      <w:r>
        <w:t xml:space="preserve">Le Parti concordano che non potranno essere trattenuti o elaborati i dati personali condivisi più a lungo del necessario per l’esecuzione degli scopi concordati. </w:t>
      </w:r>
    </w:p>
    <w:p w14:paraId="2AB3ACB0" w14:textId="77777777" w:rsidR="00214435" w:rsidRDefault="00214435" w:rsidP="00214435">
      <w:pPr>
        <w:spacing w:after="0"/>
        <w:jc w:val="both"/>
      </w:pPr>
      <w:r>
        <w:t xml:space="preserve">In deroga a quanto sopra stabilito le Parti continueranno a conservare i dati personali condivisi in conformità con i periodi di conservazione previsti dalla legge. </w:t>
      </w:r>
    </w:p>
    <w:p w14:paraId="18067B1C" w14:textId="49F4B8C6" w:rsidR="00214435" w:rsidRDefault="00214435" w:rsidP="00214435">
      <w:pPr>
        <w:spacing w:after="0"/>
        <w:jc w:val="both"/>
      </w:pPr>
      <w:r>
        <w:t xml:space="preserve">Le Parti tratteranno i dati per le sopra descritte finalità ai sensi dell’art.9, comma 2, </w:t>
      </w:r>
      <w:proofErr w:type="spellStart"/>
      <w:r>
        <w:t>lett.a</w:t>
      </w:r>
      <w:proofErr w:type="spellEnd"/>
      <w:r>
        <w:t>) del Regolamento.</w:t>
      </w:r>
    </w:p>
    <w:p w14:paraId="2623332B" w14:textId="77777777" w:rsidR="00237938" w:rsidRDefault="00237938" w:rsidP="00237938"/>
    <w:p w14:paraId="2F6EBF0E" w14:textId="77777777" w:rsidR="00237938" w:rsidRPr="00237938" w:rsidRDefault="00237938" w:rsidP="00237938">
      <w:pPr>
        <w:jc w:val="center"/>
        <w:rPr>
          <w:b/>
        </w:rPr>
      </w:pPr>
      <w:r w:rsidRPr="00237938">
        <w:rPr>
          <w:b/>
        </w:rPr>
        <w:t>Art. 4 - Adempimenti in materia di trattamento di dati personali</w:t>
      </w:r>
    </w:p>
    <w:p w14:paraId="46A44C09" w14:textId="0FE0B728" w:rsidR="00237938" w:rsidRDefault="00237938" w:rsidP="00237938">
      <w:pPr>
        <w:jc w:val="both"/>
      </w:pPr>
      <w:r>
        <w:t xml:space="preserve">Con la sottoscrizione </w:t>
      </w:r>
      <w:r w:rsidR="009243B5">
        <w:t>del presente</w:t>
      </w:r>
      <w:r>
        <w:t xml:space="preserve"> Accordo, ciascuna parte dichiara di avere adempiuto e si impegna ad adempiere in futuro agli obblighi previsti dalla normativa in materia di trattamento di dati personali e a trattare i dati raccolti nel rispetto delle finalità sopra specificate.</w:t>
      </w:r>
    </w:p>
    <w:p w14:paraId="2805C7D8" w14:textId="77777777" w:rsidR="00237938" w:rsidRDefault="00237938" w:rsidP="00237938">
      <w:pPr>
        <w:jc w:val="both"/>
      </w:pPr>
      <w:r>
        <w:t>Relativamente alla contitolarità dei dati trattati le parti si impegnano ad adottare le misure di sicurezza previste dall’art. 32 del GDPR e ad adottare le particolari misure previste dalla normativa in caso di trattamento di dati personali di natura particolare.</w:t>
      </w:r>
    </w:p>
    <w:p w14:paraId="00D06364" w14:textId="77777777" w:rsidR="00237938" w:rsidRDefault="00237938" w:rsidP="00237938">
      <w:pPr>
        <w:jc w:val="both"/>
      </w:pPr>
      <w:r>
        <w:t>Le Parti si impegnano, qualora tali funzioni siano previste, a:</w:t>
      </w:r>
    </w:p>
    <w:p w14:paraId="5581B676" w14:textId="77777777" w:rsidR="00237938" w:rsidRDefault="00237938" w:rsidP="00237938">
      <w:pPr>
        <w:jc w:val="both"/>
      </w:pPr>
      <w:r>
        <w:t>1. designare gli amministratori di sistema, conformemente a quanto previsto dal Provvedimento dell'Autorità Garante per la protezione dei dati personali del 27 novembre 2008;</w:t>
      </w:r>
    </w:p>
    <w:p w14:paraId="6C41C37A" w14:textId="77777777" w:rsidR="00237938" w:rsidRDefault="00237938" w:rsidP="00237938">
      <w:pPr>
        <w:jc w:val="both"/>
      </w:pPr>
      <w:r>
        <w:t xml:space="preserve">2. elaborare un piano di continuità operativa e di </w:t>
      </w:r>
      <w:proofErr w:type="spellStart"/>
      <w:r>
        <w:t>disaster</w:t>
      </w:r>
      <w:proofErr w:type="spellEnd"/>
      <w:r>
        <w:t xml:space="preserve"> recovery ai sensi dell'art. 51 comma 1 del D.lgs. 82/2015 così come modificato dall'art. 41 comma 1 lett. a) del D.lgs.179/2016;</w:t>
      </w:r>
    </w:p>
    <w:p w14:paraId="31F5193B" w14:textId="77777777" w:rsidR="00237938" w:rsidRDefault="00237938" w:rsidP="00237938">
      <w:pPr>
        <w:jc w:val="both"/>
      </w:pPr>
    </w:p>
    <w:p w14:paraId="22D5B44B" w14:textId="77777777" w:rsidR="00237938" w:rsidRPr="00237938" w:rsidRDefault="00237938" w:rsidP="00237938">
      <w:pPr>
        <w:jc w:val="center"/>
        <w:rPr>
          <w:b/>
        </w:rPr>
      </w:pPr>
      <w:r w:rsidRPr="00237938">
        <w:rPr>
          <w:b/>
        </w:rPr>
        <w:t>Art. 5 - Informativa resa agli interessati</w:t>
      </w:r>
    </w:p>
    <w:p w14:paraId="52BA8664" w14:textId="29FDFDB8" w:rsidR="00214435" w:rsidRPr="00214435" w:rsidRDefault="00237938" w:rsidP="00214435">
      <w:pPr>
        <w:jc w:val="both"/>
      </w:pPr>
      <w:r>
        <w:t xml:space="preserve">Le Parti si impegnano ad adottare modalità coordinate di rilascio dell'informativa secondo le indicazioni contenute all'artt. 13 e </w:t>
      </w:r>
      <w:r w:rsidR="00214435">
        <w:t xml:space="preserve">14 </w:t>
      </w:r>
      <w:r w:rsidR="00D67615">
        <w:t xml:space="preserve">del GDPR, </w:t>
      </w:r>
      <w:r w:rsidR="00214435" w:rsidRPr="00214435">
        <w:t xml:space="preserve">in relazione al trattamento dei dati effettuato per la realizzazione del Progetto sopra indicato. </w:t>
      </w:r>
    </w:p>
    <w:p w14:paraId="58C291A7" w14:textId="77777777" w:rsidR="00214435" w:rsidRPr="00214435" w:rsidRDefault="00214435" w:rsidP="00214435">
      <w:pPr>
        <w:jc w:val="both"/>
      </w:pPr>
      <w:r w:rsidRPr="00214435">
        <w:t>Le Parti determinano congiuntamente e per iscritto il contenuto e le modalità di fornitura dell’informativa relativa al trattamento dei dati personali nelle modalità che consentano la più ampia diffusione, come, a titolo esemplificativo, sui siti istituzionali degli Enti nelle pagine relative alla promozione dell’iniziativa di cui al presente Accordo.</w:t>
      </w:r>
    </w:p>
    <w:p w14:paraId="23679A61" w14:textId="7519FCB9" w:rsidR="00237938" w:rsidRDefault="00237938" w:rsidP="00237938">
      <w:pPr>
        <w:jc w:val="both"/>
      </w:pPr>
      <w:r>
        <w:t>Nei casi in cui i dati siano raccolti in presenza dell’interessato l’info</w:t>
      </w:r>
      <w:r w:rsidR="00D67615">
        <w:t xml:space="preserve">rmativa per il trattamento dei </w:t>
      </w:r>
      <w:r>
        <w:t>dati personali per finalità di cura è somministrata dall’Azienda/Istituto che ha in carico l’utente stesso.</w:t>
      </w:r>
    </w:p>
    <w:p w14:paraId="589A4F3B" w14:textId="77777777" w:rsidR="00237938" w:rsidRDefault="00237938" w:rsidP="00237938">
      <w:pPr>
        <w:jc w:val="both"/>
      </w:pPr>
      <w:r>
        <w:t>È fatto salvo quanto previsto dalla normativa vigente, in merito al rilascio dell'informativa e all'acquisizione del consenso al trattamento dei dati di natura particolare, nello specifico dati genetici, dati biometrici, dati relativi alla salute o alla vita sessuale o all’orientamento sessuale della persona.</w:t>
      </w:r>
    </w:p>
    <w:p w14:paraId="32DE7C07" w14:textId="7873E075" w:rsidR="00237938" w:rsidRDefault="00237938" w:rsidP="00237938"/>
    <w:p w14:paraId="1076E3FD" w14:textId="3C152193" w:rsidR="00010AC2" w:rsidRDefault="00010AC2" w:rsidP="00237938"/>
    <w:p w14:paraId="11B5D4E1" w14:textId="1BEE3CC1" w:rsidR="00010AC2" w:rsidRDefault="00010AC2" w:rsidP="00237938"/>
    <w:p w14:paraId="1D9D861E" w14:textId="77777777" w:rsidR="00184CD5" w:rsidRDefault="00184CD5" w:rsidP="00237938"/>
    <w:p w14:paraId="1C48DA1C" w14:textId="77777777" w:rsidR="00237938" w:rsidRPr="00D67615" w:rsidRDefault="00237938" w:rsidP="00D67615">
      <w:pPr>
        <w:jc w:val="center"/>
        <w:rPr>
          <w:b/>
        </w:rPr>
      </w:pPr>
      <w:r w:rsidRPr="00D67615">
        <w:rPr>
          <w:b/>
        </w:rPr>
        <w:t>Art. 6 - Obblighi per le parti derivanti dall'esercizio dei diritti dell'interessato</w:t>
      </w:r>
    </w:p>
    <w:p w14:paraId="31E4152D" w14:textId="77777777" w:rsidR="00237938" w:rsidRDefault="00237938" w:rsidP="00D67615">
      <w:pPr>
        <w:jc w:val="both"/>
      </w:pPr>
      <w:r>
        <w:t>Resta inteso tra le Parti che, ai sensi dell'art. 26, comma 3 del GDPR, indipendentemente dalle disposizioni del presente Accordo, l'interessato potrà esercitare i propri diritti nei confronti di e contro ciascun Contitolare del trattamento.</w:t>
      </w:r>
    </w:p>
    <w:p w14:paraId="160D313F" w14:textId="7EA4411E" w:rsidR="00237938" w:rsidRDefault="00237938" w:rsidP="00D67615">
      <w:pPr>
        <w:jc w:val="both"/>
      </w:pPr>
      <w:r>
        <w:t xml:space="preserve">L'obbligo di risposta derivante dalle richieste di esercizio dei diritti dell'interessato </w:t>
      </w:r>
      <w:proofErr w:type="gramStart"/>
      <w:r>
        <w:t>sarà</w:t>
      </w:r>
      <w:r w:rsidR="00D01238">
        <w:t xml:space="preserve"> </w:t>
      </w:r>
      <w:r>
        <w:t>effettuata</w:t>
      </w:r>
      <w:proofErr w:type="gramEnd"/>
      <w:r w:rsidR="00D01238">
        <w:t xml:space="preserve"> </w:t>
      </w:r>
      <w:r>
        <w:t>dalla Parte che avrà materialmente provveduto all'obbligo d'informazione di cui sopra.</w:t>
      </w:r>
    </w:p>
    <w:p w14:paraId="34213DE4" w14:textId="77777777" w:rsidR="00214435" w:rsidRPr="00214435" w:rsidRDefault="00214435" w:rsidP="00214435">
      <w:pPr>
        <w:jc w:val="both"/>
      </w:pPr>
      <w:r w:rsidRPr="00214435">
        <w:t xml:space="preserve">Le Parti designano rispettivamente i seguenti soggetti referenti quali punti di contatto per gli interessati: </w:t>
      </w:r>
    </w:p>
    <w:p w14:paraId="7A502F03" w14:textId="1B855C51" w:rsidR="00214435" w:rsidRPr="00214435" w:rsidRDefault="00F213AD" w:rsidP="00214435">
      <w:pPr>
        <w:jc w:val="both"/>
      </w:pPr>
      <w:r>
        <w:t>- per Fondazione LIMPE per il Parkinso</w:t>
      </w:r>
      <w:r w:rsidR="00FA2259">
        <w:t>n</w:t>
      </w:r>
      <w:r>
        <w:t xml:space="preserve"> Onlus, </w:t>
      </w:r>
      <w:r w:rsidR="00EA6716" w:rsidRPr="00AA38D6">
        <w:t>Prof. Mario Zappia</w:t>
      </w:r>
      <w:r>
        <w:t xml:space="preserve"> email: </w:t>
      </w:r>
      <w:hyperlink r:id="rId5" w:history="1">
        <w:r w:rsidRPr="004952FA">
          <w:rPr>
            <w:rStyle w:val="Collegamentoipertestuale"/>
          </w:rPr>
          <w:t>info@fondazionelimpe.it</w:t>
        </w:r>
      </w:hyperlink>
      <w:r w:rsidR="00214435" w:rsidRPr="00214435">
        <w:t xml:space="preserve">; </w:t>
      </w:r>
    </w:p>
    <w:p w14:paraId="71288876" w14:textId="582B54D8" w:rsidR="00214435" w:rsidRPr="00214435" w:rsidRDefault="00214435" w:rsidP="00214435">
      <w:pPr>
        <w:jc w:val="both"/>
      </w:pPr>
      <w:r w:rsidRPr="00EC5F1E">
        <w:rPr>
          <w:highlight w:val="yellow"/>
        </w:rPr>
        <w:t xml:space="preserve">- per </w:t>
      </w:r>
      <w:r w:rsidR="00D01238" w:rsidRPr="00D01238">
        <w:rPr>
          <w:highlight w:val="yellow"/>
        </w:rPr>
        <w:t>CENTRO ADERENTE ALLA RADAC + CONTATTI</w:t>
      </w:r>
    </w:p>
    <w:p w14:paraId="3B08192B" w14:textId="77777777" w:rsidR="00214435" w:rsidRPr="00214435" w:rsidRDefault="00214435" w:rsidP="00214435">
      <w:pPr>
        <w:jc w:val="both"/>
      </w:pPr>
      <w:r w:rsidRPr="00214435">
        <w:t xml:space="preserve">Le Parti si impegnano a comunicare senza ritardo eventuali cambiamenti nella designazione dei soggetti referenti sopra indicati, comprese eventuali variazioni di recapiti o dati di contatto. </w:t>
      </w:r>
    </w:p>
    <w:p w14:paraId="11E1725D" w14:textId="77777777" w:rsidR="00237938" w:rsidRDefault="00237938" w:rsidP="00237938"/>
    <w:p w14:paraId="10ED0D90" w14:textId="77777777" w:rsidR="00237938" w:rsidRPr="00D67615" w:rsidRDefault="00237938" w:rsidP="00D67615">
      <w:pPr>
        <w:jc w:val="center"/>
        <w:rPr>
          <w:b/>
        </w:rPr>
      </w:pPr>
      <w:r w:rsidRPr="00D67615">
        <w:rPr>
          <w:b/>
        </w:rPr>
        <w:t>Art. 7 - Responsabilità</w:t>
      </w:r>
    </w:p>
    <w:p w14:paraId="712E147E" w14:textId="77777777" w:rsidR="00237938" w:rsidRDefault="00237938" w:rsidP="00D67615">
      <w:pPr>
        <w:jc w:val="both"/>
      </w:pPr>
      <w:r>
        <w:t>Le Parti saranno responsabili in solido per l'intero ammontare del danno al fine di assicurare l’effettivo risarcimento all’interessato.</w:t>
      </w:r>
    </w:p>
    <w:p w14:paraId="0FD5150C" w14:textId="77777777" w:rsidR="00237938" w:rsidRDefault="00237938" w:rsidP="00D67615">
      <w:pPr>
        <w:jc w:val="both"/>
      </w:pPr>
      <w:r>
        <w:t>Ciascuna della Parti potrà essere chiamata individualmente a risarcire in toto l'interessato che abbia dimostrato di aver subito un danno dal Trattamento. Nel caso in cui una delle Parti abbia provveduto al risarcimento per intero del danno subito dall’interessato, potrà esercitare azione di rivalsa nei confronti dell’altra Parte, responsabile effettiva del danno, esercitando l'azione di regresso.</w:t>
      </w:r>
    </w:p>
    <w:p w14:paraId="7C9516CB" w14:textId="77777777" w:rsidR="00D67615" w:rsidRDefault="00D67615" w:rsidP="00237938"/>
    <w:p w14:paraId="7E9854BD" w14:textId="77777777" w:rsidR="00237938" w:rsidRPr="00D67615" w:rsidRDefault="00237938" w:rsidP="00D67615">
      <w:pPr>
        <w:jc w:val="center"/>
        <w:rPr>
          <w:b/>
        </w:rPr>
      </w:pPr>
      <w:r w:rsidRPr="00D67615">
        <w:rPr>
          <w:b/>
        </w:rPr>
        <w:t>Art. 8 – Pubblicità</w:t>
      </w:r>
    </w:p>
    <w:p w14:paraId="34F7E58D" w14:textId="77777777" w:rsidR="00237938" w:rsidRDefault="00237938" w:rsidP="00D67615">
      <w:pPr>
        <w:jc w:val="both"/>
      </w:pPr>
      <w:r>
        <w:t>Le Parti si impegnano altresì, ai sensi dell'art. 26, comma 2 del GDPR, a mettere a disposizione dell'interessato il contenuto essenziale del presente Accordo, riportandolo nelle proprie informative.</w:t>
      </w:r>
    </w:p>
    <w:p w14:paraId="252E14B0" w14:textId="77777777" w:rsidR="00D67615" w:rsidRDefault="00D67615" w:rsidP="00D67615">
      <w:pPr>
        <w:jc w:val="both"/>
      </w:pPr>
    </w:p>
    <w:p w14:paraId="73DC5BD5" w14:textId="77777777" w:rsidR="00237938" w:rsidRPr="00D67615" w:rsidRDefault="00237938" w:rsidP="00D67615">
      <w:pPr>
        <w:jc w:val="center"/>
        <w:rPr>
          <w:b/>
        </w:rPr>
      </w:pPr>
      <w:r w:rsidRPr="00D67615">
        <w:rPr>
          <w:b/>
        </w:rPr>
        <w:t>Art. 9 – Sicurezza</w:t>
      </w:r>
    </w:p>
    <w:p w14:paraId="67BBE78C" w14:textId="77777777" w:rsidR="00237938" w:rsidRDefault="00237938" w:rsidP="00237938">
      <w:r>
        <w:t xml:space="preserve">Le Parti si impegnano a mettere in atto tutte le misure di tecniche e organizzative adeguate </w:t>
      </w:r>
      <w:proofErr w:type="gramStart"/>
      <w:r>
        <w:t>per</w:t>
      </w:r>
      <w:proofErr w:type="gramEnd"/>
      <w:r>
        <w:t xml:space="preserve"> proteggere i dati personali raccolti, trattati o utilizzati nell'ambito del rapporto di contitolarità, fornendo sufficiente documentazione, se richiesta, alla controparte. </w:t>
      </w:r>
    </w:p>
    <w:p w14:paraId="2EAED8BA" w14:textId="77777777" w:rsidR="00237938" w:rsidRPr="00D67615" w:rsidRDefault="00237938" w:rsidP="00D67615">
      <w:pPr>
        <w:jc w:val="center"/>
        <w:rPr>
          <w:b/>
        </w:rPr>
      </w:pPr>
    </w:p>
    <w:p w14:paraId="04BD1C82" w14:textId="77777777" w:rsidR="00237938" w:rsidRPr="00D67615" w:rsidRDefault="00237938" w:rsidP="00D67615">
      <w:pPr>
        <w:jc w:val="center"/>
        <w:rPr>
          <w:b/>
        </w:rPr>
      </w:pPr>
      <w:r w:rsidRPr="00D67615">
        <w:rPr>
          <w:b/>
        </w:rPr>
        <w:t xml:space="preserve">Art.10 - Notifica all'Autorità di controllo delle violazioni di dati personali (c.d. data </w:t>
      </w:r>
      <w:proofErr w:type="spellStart"/>
      <w:r w:rsidRPr="00D67615">
        <w:rPr>
          <w:b/>
        </w:rPr>
        <w:t>breach</w:t>
      </w:r>
      <w:proofErr w:type="spellEnd"/>
      <w:r w:rsidRPr="00D67615">
        <w:rPr>
          <w:b/>
        </w:rPr>
        <w:t>)</w:t>
      </w:r>
    </w:p>
    <w:p w14:paraId="582F3C90" w14:textId="77777777" w:rsidR="00214435" w:rsidRPr="00214435" w:rsidRDefault="00214435" w:rsidP="00214435">
      <w:pPr>
        <w:jc w:val="both"/>
      </w:pPr>
      <w:r w:rsidRPr="00214435">
        <w:t xml:space="preserve">Le Parti hanno l’obbligo di comunicarsi reciprocamente tramite comunicazione via PEC qualsiasi violazione dei dati personali (o data </w:t>
      </w:r>
      <w:proofErr w:type="spellStart"/>
      <w:r w:rsidRPr="00214435">
        <w:t>breach</w:t>
      </w:r>
      <w:proofErr w:type="spellEnd"/>
      <w:r w:rsidRPr="00214435">
        <w:t>) entro e non oltre un (1) giorno lavorativo dall’esserne venute a conoscenza. Tale notifica deve essere corredata di tutta la documentazione necessaria per consentire, ove necessario, di notificare tale violazione all'autorità di controllo competente, e quantomeno: la natura della violazione dei dati personali, la categoria degli interessati, il contatto presso cui ottenere più informazioni, gli interventi attuati o che si prevede di attuare.</w:t>
      </w:r>
    </w:p>
    <w:p w14:paraId="27333A3A" w14:textId="77777777" w:rsidR="00214435" w:rsidRPr="00214435" w:rsidRDefault="00214435" w:rsidP="00214435">
      <w:pPr>
        <w:jc w:val="both"/>
      </w:pPr>
      <w:r w:rsidRPr="00214435">
        <w:lastRenderedPageBreak/>
        <w:t xml:space="preserve">Le Parti si impegnano a collaborare alle indagini e alle istruttorie interne alle rispettive organizzazioni e a redigere congiuntamente la notifica di violazione nonché, ove </w:t>
      </w:r>
      <w:proofErr w:type="spellStart"/>
      <w:r w:rsidRPr="00214435">
        <w:t>necessaria</w:t>
      </w:r>
      <w:proofErr w:type="spellEnd"/>
      <w:r w:rsidRPr="00214435">
        <w:t>, la comunicazione della violazione all’interessato ai sensi dell’art. 34 del Regolamento.</w:t>
      </w:r>
    </w:p>
    <w:p w14:paraId="734D9BB5" w14:textId="6521A4C3" w:rsidR="00214435" w:rsidRPr="00214435" w:rsidRDefault="00214435" w:rsidP="00214435">
      <w:pPr>
        <w:jc w:val="both"/>
      </w:pPr>
      <w:r w:rsidRPr="00214435">
        <w:t>Per i fini perseguiti al presente paragrafo, le Parti indicano qui di seguito i rispettivi indirizzi di posta elettronica, a cui inviare ogni segnalazione e informazione relativa ad eventuali violazioni di dati personali:</w:t>
      </w:r>
    </w:p>
    <w:p w14:paraId="1EC27BDE" w14:textId="041EB71A" w:rsidR="00330A6E" w:rsidRDefault="00F213AD" w:rsidP="00330A6E">
      <w:pPr>
        <w:spacing w:after="0"/>
        <w:jc w:val="both"/>
      </w:pPr>
      <w:r>
        <w:t>- per Fondazione LIMPE per il Parkinson Onlus</w:t>
      </w:r>
      <w:r w:rsidR="00214435" w:rsidRPr="00214435">
        <w:t xml:space="preserve">: </w:t>
      </w:r>
      <w:hyperlink r:id="rId6" w:history="1">
        <w:r w:rsidRPr="004952FA">
          <w:rPr>
            <w:rStyle w:val="Collegamentoipertestuale"/>
          </w:rPr>
          <w:t>privacy@fondazionelimpe.it</w:t>
        </w:r>
      </w:hyperlink>
      <w:r w:rsidR="00330A6E">
        <w:t xml:space="preserve"> e </w:t>
      </w:r>
      <w:hyperlink r:id="rId7" w:history="1">
        <w:r w:rsidR="00330A6E" w:rsidRPr="004952FA">
          <w:rPr>
            <w:rStyle w:val="Collegamentoipertestuale"/>
          </w:rPr>
          <w:t>info@fondazionelimpe.it</w:t>
        </w:r>
      </w:hyperlink>
      <w:r w:rsidR="00214435" w:rsidRPr="00214435">
        <w:t>;</w:t>
      </w:r>
    </w:p>
    <w:p w14:paraId="3F2224B3" w14:textId="77777777" w:rsidR="00330A6E" w:rsidRDefault="00330A6E" w:rsidP="00330A6E">
      <w:pPr>
        <w:spacing w:after="0"/>
        <w:jc w:val="both"/>
      </w:pPr>
    </w:p>
    <w:p w14:paraId="650D26B6" w14:textId="10717A63" w:rsidR="00214435" w:rsidRPr="00214435" w:rsidRDefault="00214435" w:rsidP="00214435">
      <w:pPr>
        <w:jc w:val="both"/>
      </w:pPr>
      <w:r w:rsidRPr="00EC5F1E">
        <w:rPr>
          <w:highlight w:val="yellow"/>
        </w:rPr>
        <w:t>- pe</w:t>
      </w:r>
      <w:r w:rsidR="00CA1398" w:rsidRPr="00EC5F1E">
        <w:rPr>
          <w:highlight w:val="yellow"/>
        </w:rPr>
        <w:t xml:space="preserve">r </w:t>
      </w:r>
      <w:r w:rsidR="00D01238" w:rsidRPr="00BB6B94">
        <w:rPr>
          <w:highlight w:val="yellow"/>
        </w:rPr>
        <w:t>NOME CENTRO NON PER ESTESO</w:t>
      </w:r>
      <w:r w:rsidR="00CA1398" w:rsidRPr="00EC5F1E">
        <w:rPr>
          <w:highlight w:val="yellow"/>
        </w:rPr>
        <w:t xml:space="preserve">: </w:t>
      </w:r>
      <w:hyperlink r:id="rId8" w:history="1">
        <w:r w:rsidR="00D01238" w:rsidRPr="00B729CA">
          <w:rPr>
            <w:rStyle w:val="Collegamentoipertestuale"/>
            <w:highlight w:val="yellow"/>
          </w:rPr>
          <w:t>privacy@______.it</w:t>
        </w:r>
      </w:hyperlink>
      <w:r w:rsidR="00CA1398" w:rsidRPr="00EC5F1E">
        <w:rPr>
          <w:highlight w:val="yellow"/>
        </w:rPr>
        <w:t xml:space="preserve"> </w:t>
      </w:r>
      <w:r w:rsidRPr="00EC5F1E">
        <w:rPr>
          <w:highlight w:val="yellow"/>
        </w:rPr>
        <w:t xml:space="preserve">e </w:t>
      </w:r>
      <w:hyperlink r:id="rId9" w:history="1">
        <w:r w:rsidR="00D01238" w:rsidRPr="00D01238">
          <w:rPr>
            <w:highlight w:val="yellow"/>
          </w:rPr>
          <w:t>altro</w:t>
        </w:r>
      </w:hyperlink>
      <w:r w:rsidR="00D01238" w:rsidRPr="00D01238">
        <w:rPr>
          <w:highlight w:val="yellow"/>
        </w:rPr>
        <w:t xml:space="preserve"> indirizzo e-mail</w:t>
      </w:r>
      <w:r w:rsidRPr="00D01238">
        <w:rPr>
          <w:highlight w:val="yellow"/>
        </w:rPr>
        <w:t>.</w:t>
      </w:r>
    </w:p>
    <w:p w14:paraId="4BED85E1" w14:textId="0511785F" w:rsidR="00B8094B" w:rsidRDefault="00B8094B" w:rsidP="00237938"/>
    <w:p w14:paraId="0F0C2146" w14:textId="77777777" w:rsidR="00214435" w:rsidRPr="00214435" w:rsidRDefault="00214435" w:rsidP="0002088B">
      <w:pPr>
        <w:jc w:val="center"/>
        <w:rPr>
          <w:b/>
        </w:rPr>
      </w:pPr>
      <w:r w:rsidRPr="00214435">
        <w:rPr>
          <w:b/>
        </w:rPr>
        <w:t>Art. 11- Valutazione d’impatto sulla protezione dei dati</w:t>
      </w:r>
    </w:p>
    <w:p w14:paraId="5F653459" w14:textId="77777777" w:rsidR="00214435" w:rsidRPr="00214435" w:rsidRDefault="00214435" w:rsidP="003E739B">
      <w:pPr>
        <w:jc w:val="both"/>
      </w:pPr>
      <w:r w:rsidRPr="00214435">
        <w:t xml:space="preserve">Qualora le Parti debbano procedere ad una valutazione d’impatto sulla protezione dei dati ai sensi dell’art.35 del Regolamento in relazione ai trattamenti di cui le Parti sono contitolari, le Parti sono tenute a cooperare ed a realizzarla congiuntamente. </w:t>
      </w:r>
    </w:p>
    <w:p w14:paraId="489623D5" w14:textId="77777777" w:rsidR="00214435" w:rsidRPr="00214435" w:rsidRDefault="00214435" w:rsidP="0002088B">
      <w:pPr>
        <w:jc w:val="center"/>
        <w:rPr>
          <w:b/>
        </w:rPr>
      </w:pPr>
      <w:r w:rsidRPr="00214435">
        <w:rPr>
          <w:b/>
        </w:rPr>
        <w:t>Art.12- Responsabili del trattamento</w:t>
      </w:r>
    </w:p>
    <w:p w14:paraId="42E972A1" w14:textId="77777777" w:rsidR="00214435" w:rsidRPr="00214435" w:rsidRDefault="00214435" w:rsidP="003E739B">
      <w:pPr>
        <w:jc w:val="both"/>
      </w:pPr>
      <w:r w:rsidRPr="00214435">
        <w:t>Qualora una Parte intenda avvalersi di un responsabile del trattamento ai sensi dell’art. 28 del Regolamento in relazione ai trattamenti di cui è contitolare con l’altra Parte, è tenuta a richiedere l’autorizzazione scritta dell’altra Parte alla designazione del responsabile. Quest’ultima ha a disposizione un termine massimo di cinque (5) giorni lavorativi a partire dalla data di ricevimento di detta comunicazione per presentare eventuali obiezioni.</w:t>
      </w:r>
    </w:p>
    <w:p w14:paraId="10DF5293" w14:textId="77777777" w:rsidR="00214435" w:rsidRPr="00214435" w:rsidRDefault="00214435" w:rsidP="003E739B">
      <w:pPr>
        <w:jc w:val="both"/>
      </w:pPr>
      <w:r w:rsidRPr="00214435">
        <w:t>In caso di mancata, tardiva o ingiustificata opposizione alla designazione, la Parte potrà legittimamente procedere alla designazione del responsabile del trattamento.</w:t>
      </w:r>
    </w:p>
    <w:p w14:paraId="626F7AD6" w14:textId="7AE9B0A1" w:rsidR="00214435" w:rsidRPr="00214435" w:rsidRDefault="00214435" w:rsidP="003E739B">
      <w:pPr>
        <w:jc w:val="both"/>
      </w:pPr>
      <w:r w:rsidRPr="00214435">
        <w:t>In caso di autorizzazione o di mancanza di obiezioni, ciascuna parte potrà disciplinare, il rapporto, in nome e per conto dell’altra, a condizione che siano imposte le stesse condizioni vincolanti, o comunque non meno onerose</w:t>
      </w:r>
      <w:r w:rsidR="0002088B">
        <w:t xml:space="preserve">. </w:t>
      </w:r>
    </w:p>
    <w:p w14:paraId="69C84EBD" w14:textId="77777777" w:rsidR="00214435" w:rsidRPr="00214435" w:rsidRDefault="00214435" w:rsidP="003E739B">
      <w:pPr>
        <w:jc w:val="both"/>
      </w:pPr>
      <w:r w:rsidRPr="00214435">
        <w:t>Le Parti si impegnano a rendere disponibile in qualsiasi momento l’elenco aggiornato dei Responsabili.</w:t>
      </w:r>
    </w:p>
    <w:p w14:paraId="4481912F" w14:textId="77777777" w:rsidR="00214435" w:rsidRPr="00214435" w:rsidRDefault="00214435" w:rsidP="00214435"/>
    <w:p w14:paraId="39ABA0D3" w14:textId="77777777" w:rsidR="00214435" w:rsidRPr="00214435" w:rsidRDefault="00214435" w:rsidP="0002088B">
      <w:pPr>
        <w:jc w:val="center"/>
        <w:rPr>
          <w:b/>
        </w:rPr>
      </w:pPr>
      <w:r w:rsidRPr="00214435">
        <w:rPr>
          <w:b/>
        </w:rPr>
        <w:t>Art. 13- Trasferimento di dati verso Paesi Terzi</w:t>
      </w:r>
    </w:p>
    <w:p w14:paraId="084595F3" w14:textId="77777777" w:rsidR="00214435" w:rsidRPr="00214435" w:rsidRDefault="00214435" w:rsidP="003E739B">
      <w:pPr>
        <w:jc w:val="both"/>
      </w:pPr>
      <w:r w:rsidRPr="00214435">
        <w:t xml:space="preserve">Sulla base di quanto disposto nel Progetto richiamato in premessa, i dati personali saranno trattati all’interno del territorio dell’Unione Europea. </w:t>
      </w:r>
    </w:p>
    <w:p w14:paraId="70962FD7" w14:textId="77777777" w:rsidR="00214435" w:rsidRPr="00214435" w:rsidRDefault="00214435" w:rsidP="003E739B">
      <w:pPr>
        <w:jc w:val="both"/>
      </w:pPr>
      <w:r w:rsidRPr="00214435">
        <w:t xml:space="preserve">Nell’ipotesi in cui per questioni di natura tecnica o operativa le Parti dovessero avvalersi di soggetti ubicati al di fuori dell’Unione Europea, le Parti convengono che il trasferimento dei dati personali, limitatamente allo svolgimento di specifiche attività di trattamento di cui le Parti sono contitolari, sarà regolato in conformità a quanto previsto dal Capo V del regolamento. </w:t>
      </w:r>
    </w:p>
    <w:p w14:paraId="0A43933B" w14:textId="5D73F32F" w:rsidR="00214435" w:rsidRDefault="00214435" w:rsidP="00237938"/>
    <w:p w14:paraId="33982057" w14:textId="1C1F0A5B" w:rsidR="00237938" w:rsidRPr="00D67615" w:rsidRDefault="00DF7735" w:rsidP="00D67615">
      <w:pPr>
        <w:jc w:val="center"/>
        <w:rPr>
          <w:b/>
        </w:rPr>
      </w:pPr>
      <w:r>
        <w:rPr>
          <w:b/>
        </w:rPr>
        <w:t>Art. 14</w:t>
      </w:r>
      <w:r w:rsidR="00237938" w:rsidRPr="00D67615">
        <w:rPr>
          <w:b/>
        </w:rPr>
        <w:t>– Modifiche</w:t>
      </w:r>
    </w:p>
    <w:p w14:paraId="6E1D69AB" w14:textId="77777777" w:rsidR="00237938" w:rsidRDefault="00237938" w:rsidP="00D67615">
      <w:pPr>
        <w:jc w:val="both"/>
      </w:pPr>
      <w:r>
        <w:t>Resta inteso che il presente Accordo non comporta alcun diritto per i Contitolari del trattamento ad uno specifico compenso, indennità o rimborso per le attività svolte, ulteriore rispetto a quanto già stabilito.</w:t>
      </w:r>
    </w:p>
    <w:p w14:paraId="796BAA92" w14:textId="77777777" w:rsidR="00237938" w:rsidRDefault="00237938" w:rsidP="00D67615">
      <w:pPr>
        <w:jc w:val="both"/>
      </w:pPr>
      <w:r>
        <w:t>L’invalidità, anche parziale, di una o più delle clausole del presente Accordo non pregiudica la validità delle restanti clausole.</w:t>
      </w:r>
    </w:p>
    <w:p w14:paraId="327BA125" w14:textId="1E37D8A3" w:rsidR="00237938" w:rsidRDefault="00237938" w:rsidP="00D67615">
      <w:pPr>
        <w:jc w:val="both"/>
      </w:pPr>
      <w:r>
        <w:lastRenderedPageBreak/>
        <w:t>Le eventuali modifiche al presente Accordo sono apportate per iscritto.</w:t>
      </w:r>
    </w:p>
    <w:p w14:paraId="5C220E09" w14:textId="241562D1" w:rsidR="00AC434D" w:rsidRDefault="00AC434D" w:rsidP="00237938"/>
    <w:p w14:paraId="70278006" w14:textId="7D6C170C" w:rsidR="00237938" w:rsidRPr="00D67615" w:rsidRDefault="00DF7735" w:rsidP="00D67615">
      <w:pPr>
        <w:jc w:val="center"/>
        <w:rPr>
          <w:b/>
        </w:rPr>
      </w:pPr>
      <w:r>
        <w:rPr>
          <w:b/>
        </w:rPr>
        <w:t>Art. 15</w:t>
      </w:r>
      <w:r w:rsidR="00237938" w:rsidRPr="00D67615">
        <w:rPr>
          <w:b/>
        </w:rPr>
        <w:t xml:space="preserve"> - Durata dell'Accordo</w:t>
      </w:r>
    </w:p>
    <w:p w14:paraId="36674830" w14:textId="7D330972" w:rsidR="00237938" w:rsidRDefault="00237938" w:rsidP="00237938">
      <w:r>
        <w:t xml:space="preserve">Il presente accordo decorre dalla data di ultima sottoscrizione dell’Accordo e durerà fino alla fine </w:t>
      </w:r>
      <w:r w:rsidR="0002088B">
        <w:t>dello studio, prevista per il 10/04/2027</w:t>
      </w:r>
      <w:r>
        <w:t>, con possibilità di effettuare rinnovi, se occorrenti.</w:t>
      </w:r>
    </w:p>
    <w:p w14:paraId="6EDDACB8" w14:textId="4E8ACF2E" w:rsidR="0002088B" w:rsidRDefault="0002088B" w:rsidP="00237938"/>
    <w:p w14:paraId="06165794" w14:textId="72028752" w:rsidR="0002088B" w:rsidRDefault="0002088B" w:rsidP="0002088B">
      <w:pPr>
        <w:jc w:val="center"/>
        <w:rPr>
          <w:b/>
        </w:rPr>
      </w:pPr>
      <w:r w:rsidRPr="0002088B">
        <w:rPr>
          <w:b/>
        </w:rPr>
        <w:t>Art. 16 – Oneri Fiscali</w:t>
      </w:r>
    </w:p>
    <w:p w14:paraId="5F631FCD" w14:textId="62C162E4" w:rsidR="0072010A" w:rsidRPr="0072010A" w:rsidRDefault="0072010A" w:rsidP="0072010A">
      <w:pPr>
        <w:spacing w:after="0"/>
        <w:jc w:val="both"/>
      </w:pPr>
      <w:r w:rsidRPr="0072010A">
        <w:t xml:space="preserve">Il presente </w:t>
      </w:r>
      <w:r>
        <w:t xml:space="preserve">Accordo </w:t>
      </w:r>
      <w:r w:rsidRPr="0072010A">
        <w:t xml:space="preserve">viene sottoscritto con firma digitale ai sensi dell’art. 24 del </w:t>
      </w:r>
      <w:proofErr w:type="spellStart"/>
      <w:r w:rsidRPr="0072010A">
        <w:t>D.Lgs</w:t>
      </w:r>
      <w:proofErr w:type="spellEnd"/>
      <w:r w:rsidRPr="0072010A">
        <w:t xml:space="preserve"> 82/2005, giusta la previsione di cui all’art. 15, comma 2 bis della Legge 241/1990, come aggiunto dall’art. 6, D.L. 18.10.2012, n. 179, convertito in Legge 17.12.2012, n. 22.</w:t>
      </w:r>
    </w:p>
    <w:p w14:paraId="311B145E" w14:textId="09A86047" w:rsidR="0072010A" w:rsidRDefault="0072010A" w:rsidP="0072010A">
      <w:pPr>
        <w:spacing w:after="0"/>
        <w:jc w:val="both"/>
      </w:pPr>
      <w:r w:rsidRPr="0072010A">
        <w:t>Il presente Accordo è esente dall’imposta di bollo e di registro ai sensi dell’art. 82 comma 4 e 5 del D.lgs. 117/2017</w:t>
      </w:r>
      <w:r>
        <w:t xml:space="preserve">. </w:t>
      </w:r>
    </w:p>
    <w:p w14:paraId="6A0AAAFE" w14:textId="3A51C965" w:rsidR="0072010A" w:rsidRDefault="0072010A" w:rsidP="0072010A">
      <w:pPr>
        <w:spacing w:after="0"/>
        <w:jc w:val="both"/>
        <w:rPr>
          <w:b/>
        </w:rPr>
      </w:pPr>
    </w:p>
    <w:p w14:paraId="78FFCCD4" w14:textId="1AEF81C0" w:rsidR="0002088B" w:rsidRPr="0002088B" w:rsidRDefault="0072010A" w:rsidP="0002088B">
      <w:pPr>
        <w:jc w:val="center"/>
        <w:rPr>
          <w:b/>
        </w:rPr>
      </w:pPr>
      <w:r>
        <w:rPr>
          <w:b/>
        </w:rPr>
        <w:t>Art. 17- Obbligo</w:t>
      </w:r>
      <w:r w:rsidR="0002088B">
        <w:rPr>
          <w:b/>
        </w:rPr>
        <w:t xml:space="preserve"> di pubblicità e trasparenza </w:t>
      </w:r>
    </w:p>
    <w:p w14:paraId="3A70D65B" w14:textId="40483C73" w:rsidR="0002088B" w:rsidRDefault="0072010A" w:rsidP="0072010A">
      <w:pPr>
        <w:jc w:val="both"/>
      </w:pPr>
      <w:r w:rsidRPr="0072010A">
        <w:t>Il presente Contratto è soggetto alla pubblicazione ai sensi dell’art. 23, c. 1, lett. d) del D.lgs. 14/3/2013 N. 33 “Riordino della disciplina riguardante gli obblighi di pubblicità, trasparenza e diffusione delle informazioni da parte delle pubbliche amministrazioni”.</w:t>
      </w:r>
    </w:p>
    <w:p w14:paraId="33492365" w14:textId="5783B7E0" w:rsidR="00237938" w:rsidRDefault="00237938" w:rsidP="00237938">
      <w:r>
        <w:tab/>
      </w:r>
    </w:p>
    <w:p w14:paraId="17DF97E2" w14:textId="223AB8A6" w:rsidR="00237938" w:rsidRDefault="00237938" w:rsidP="00237938">
      <w:r>
        <w:t xml:space="preserve">Letto, confermato e sottoscritto digitalmente </w:t>
      </w:r>
    </w:p>
    <w:p w14:paraId="41CA7AB1" w14:textId="1BE36639" w:rsidR="002563C1" w:rsidRPr="00EC5F1E" w:rsidRDefault="002563C1" w:rsidP="00237938">
      <w:pPr>
        <w:rPr>
          <w:highlight w:val="yellow"/>
        </w:rPr>
      </w:pPr>
      <w:r w:rsidRPr="00EC5F1E">
        <w:rPr>
          <w:highlight w:val="yellow"/>
        </w:rPr>
        <w:t xml:space="preserve">Roma, </w:t>
      </w:r>
      <w:r w:rsidR="00AA38D6">
        <w:rPr>
          <w:highlight w:val="yellow"/>
        </w:rPr>
        <w:t>13/03/2023</w:t>
      </w:r>
    </w:p>
    <w:p w14:paraId="77D289CC" w14:textId="5A2C59E5" w:rsidR="00237938" w:rsidRPr="00EC5F1E" w:rsidRDefault="00237938" w:rsidP="00237938">
      <w:pPr>
        <w:rPr>
          <w:highlight w:val="yellow"/>
        </w:rPr>
      </w:pPr>
    </w:p>
    <w:p w14:paraId="62FD4900" w14:textId="5B821622" w:rsidR="00237938" w:rsidRPr="00EC5F1E" w:rsidRDefault="00D01238" w:rsidP="00237938">
      <w:pPr>
        <w:rPr>
          <w:b/>
          <w:highlight w:val="yellow"/>
        </w:rPr>
      </w:pPr>
      <w:r>
        <w:rPr>
          <w:b/>
          <w:highlight w:val="yellow"/>
        </w:rPr>
        <w:t xml:space="preserve">NOME CENTRO ADERENTE </w:t>
      </w:r>
    </w:p>
    <w:p w14:paraId="29E66270" w14:textId="109263AD" w:rsidR="00237938" w:rsidRPr="00EC5F1E" w:rsidRDefault="00237938" w:rsidP="00237938">
      <w:pPr>
        <w:rPr>
          <w:highlight w:val="yellow"/>
        </w:rPr>
      </w:pPr>
      <w:r w:rsidRPr="00EC5F1E">
        <w:rPr>
          <w:highlight w:val="yellow"/>
        </w:rPr>
        <w:t>Il Direttore Generale</w:t>
      </w:r>
    </w:p>
    <w:p w14:paraId="065B2993" w14:textId="42D6AAEE" w:rsidR="00237938" w:rsidRDefault="00237938" w:rsidP="00237938">
      <w:r w:rsidRPr="00EC5F1E">
        <w:rPr>
          <w:highlight w:val="yellow"/>
        </w:rPr>
        <w:t xml:space="preserve">Dott. </w:t>
      </w:r>
      <w:r w:rsidR="00D01238">
        <w:t>______________</w:t>
      </w:r>
      <w:r>
        <w:t xml:space="preserve"> </w:t>
      </w:r>
    </w:p>
    <w:p w14:paraId="7256996E" w14:textId="4088002C" w:rsidR="00237938" w:rsidRDefault="00237938" w:rsidP="00237938"/>
    <w:p w14:paraId="7F491787" w14:textId="67864C6D" w:rsidR="00237938" w:rsidRDefault="00F213AD" w:rsidP="00237938">
      <w:pPr>
        <w:rPr>
          <w:b/>
        </w:rPr>
      </w:pPr>
      <w:r>
        <w:rPr>
          <w:b/>
        </w:rPr>
        <w:t>Fondazione LIMPE per il Parkinson Onlus</w:t>
      </w:r>
    </w:p>
    <w:p w14:paraId="05D3BA7B" w14:textId="1E70DB9E" w:rsidR="00F213AD" w:rsidRPr="00F213AD" w:rsidRDefault="00F213AD" w:rsidP="00237938">
      <w:r>
        <w:t>Il Presidente</w:t>
      </w:r>
    </w:p>
    <w:p w14:paraId="32189EF0" w14:textId="1F6635E6" w:rsidR="00672BE0" w:rsidRDefault="00F213AD" w:rsidP="00237938">
      <w:r>
        <w:t xml:space="preserve">Prof. </w:t>
      </w:r>
      <w:r w:rsidR="00EA6716">
        <w:t>Mario Zappia</w:t>
      </w:r>
    </w:p>
    <w:p w14:paraId="3C440F37" w14:textId="77777777" w:rsidR="0072244F" w:rsidRDefault="0072244F" w:rsidP="0072244F">
      <w:pPr>
        <w:rPr>
          <w:i/>
        </w:rPr>
      </w:pPr>
      <w:r>
        <w:rPr>
          <w:i/>
          <w:highlight w:val="green"/>
        </w:rPr>
        <w:t>Documento sottoscritto digitalmente ai sensi del’art.24 del D.lgs. 82/2005</w:t>
      </w:r>
    </w:p>
    <w:p w14:paraId="2F2E891B" w14:textId="77777777" w:rsidR="0072244F" w:rsidRDefault="0072244F" w:rsidP="00237938"/>
    <w:p w14:paraId="210D92BE" w14:textId="7CF493D3" w:rsidR="00D356D0" w:rsidRDefault="00D356D0" w:rsidP="00237938"/>
    <w:p w14:paraId="31BB414C" w14:textId="4E15FDE6" w:rsidR="00D356D0" w:rsidRDefault="00D356D0" w:rsidP="00D356D0"/>
    <w:p w14:paraId="4DD7EEA0" w14:textId="77777777" w:rsidR="00D356D0" w:rsidRDefault="00D356D0" w:rsidP="00237938"/>
    <w:sectPr w:rsidR="00D356D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0C72E4"/>
    <w:multiLevelType w:val="hybridMultilevel"/>
    <w:tmpl w:val="C0FAC4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904070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7938"/>
    <w:rsid w:val="00010AC2"/>
    <w:rsid w:val="0002088B"/>
    <w:rsid w:val="00123907"/>
    <w:rsid w:val="00184CD5"/>
    <w:rsid w:val="00214435"/>
    <w:rsid w:val="00236E8A"/>
    <w:rsid w:val="00237938"/>
    <w:rsid w:val="002563C1"/>
    <w:rsid w:val="0028271E"/>
    <w:rsid w:val="002C3A8E"/>
    <w:rsid w:val="0032294C"/>
    <w:rsid w:val="00330A6E"/>
    <w:rsid w:val="003A58C8"/>
    <w:rsid w:val="003B53C8"/>
    <w:rsid w:val="003E739B"/>
    <w:rsid w:val="004331BD"/>
    <w:rsid w:val="0050450B"/>
    <w:rsid w:val="005B6215"/>
    <w:rsid w:val="00672BE0"/>
    <w:rsid w:val="00710EDE"/>
    <w:rsid w:val="0072010A"/>
    <w:rsid w:val="0072244F"/>
    <w:rsid w:val="009243B5"/>
    <w:rsid w:val="0093374E"/>
    <w:rsid w:val="00AA38D6"/>
    <w:rsid w:val="00AC434D"/>
    <w:rsid w:val="00B8094B"/>
    <w:rsid w:val="00BB6B94"/>
    <w:rsid w:val="00CA1398"/>
    <w:rsid w:val="00CE0A74"/>
    <w:rsid w:val="00D01238"/>
    <w:rsid w:val="00D356D0"/>
    <w:rsid w:val="00D67615"/>
    <w:rsid w:val="00D96DF1"/>
    <w:rsid w:val="00DF7735"/>
    <w:rsid w:val="00EA6716"/>
    <w:rsid w:val="00EC5F1E"/>
    <w:rsid w:val="00F213AD"/>
    <w:rsid w:val="00FA2259"/>
    <w:rsid w:val="00FB262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A3CE1"/>
  <w15:chartTrackingRefBased/>
  <w15:docId w15:val="{963121DB-3A1E-4906-B57D-AEDC0397F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237938"/>
    <w:rPr>
      <w:sz w:val="16"/>
      <w:szCs w:val="16"/>
    </w:rPr>
  </w:style>
  <w:style w:type="paragraph" w:styleId="Testocommento">
    <w:name w:val="annotation text"/>
    <w:basedOn w:val="Normale"/>
    <w:link w:val="TestocommentoCarattere"/>
    <w:uiPriority w:val="99"/>
    <w:semiHidden/>
    <w:unhideWhenUsed/>
    <w:rsid w:val="00237938"/>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237938"/>
    <w:rPr>
      <w:sz w:val="20"/>
      <w:szCs w:val="20"/>
    </w:rPr>
  </w:style>
  <w:style w:type="paragraph" w:styleId="Soggettocommento">
    <w:name w:val="annotation subject"/>
    <w:basedOn w:val="Testocommento"/>
    <w:next w:val="Testocommento"/>
    <w:link w:val="SoggettocommentoCarattere"/>
    <w:uiPriority w:val="99"/>
    <w:semiHidden/>
    <w:unhideWhenUsed/>
    <w:rsid w:val="00237938"/>
    <w:rPr>
      <w:b/>
      <w:bCs/>
    </w:rPr>
  </w:style>
  <w:style w:type="character" w:customStyle="1" w:styleId="SoggettocommentoCarattere">
    <w:name w:val="Soggetto commento Carattere"/>
    <w:basedOn w:val="TestocommentoCarattere"/>
    <w:link w:val="Soggettocommento"/>
    <w:uiPriority w:val="99"/>
    <w:semiHidden/>
    <w:rsid w:val="00237938"/>
    <w:rPr>
      <w:b/>
      <w:bCs/>
      <w:sz w:val="20"/>
      <w:szCs w:val="20"/>
    </w:rPr>
  </w:style>
  <w:style w:type="paragraph" w:styleId="Testofumetto">
    <w:name w:val="Balloon Text"/>
    <w:basedOn w:val="Normale"/>
    <w:link w:val="TestofumettoCarattere"/>
    <w:uiPriority w:val="99"/>
    <w:semiHidden/>
    <w:unhideWhenUsed/>
    <w:rsid w:val="0023793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37938"/>
    <w:rPr>
      <w:rFonts w:ascii="Segoe UI" w:hAnsi="Segoe UI" w:cs="Segoe UI"/>
      <w:sz w:val="18"/>
      <w:szCs w:val="18"/>
    </w:rPr>
  </w:style>
  <w:style w:type="paragraph" w:styleId="Paragrafoelenco">
    <w:name w:val="List Paragraph"/>
    <w:basedOn w:val="Normale"/>
    <w:uiPriority w:val="34"/>
    <w:qFormat/>
    <w:rsid w:val="00237938"/>
    <w:pPr>
      <w:ind w:left="720"/>
      <w:contextualSpacing/>
    </w:pPr>
  </w:style>
  <w:style w:type="character" w:styleId="Collegamentoipertestuale">
    <w:name w:val="Hyperlink"/>
    <w:basedOn w:val="Carpredefinitoparagrafo"/>
    <w:uiPriority w:val="99"/>
    <w:unhideWhenUsed/>
    <w:rsid w:val="00B8094B"/>
    <w:rPr>
      <w:color w:val="0563C1" w:themeColor="hyperlink"/>
      <w:u w:val="single"/>
    </w:rPr>
  </w:style>
  <w:style w:type="paragraph" w:styleId="Corpotesto">
    <w:name w:val="Body Text"/>
    <w:basedOn w:val="Normale"/>
    <w:link w:val="CorpotestoCarattere"/>
    <w:uiPriority w:val="1"/>
    <w:qFormat/>
    <w:rsid w:val="0072010A"/>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72010A"/>
    <w:rPr>
      <w:rFonts w:ascii="Times New Roman" w:eastAsia="Times New Roman" w:hAnsi="Times New Roman" w:cs="Times New Roman"/>
    </w:rPr>
  </w:style>
  <w:style w:type="character" w:styleId="Menzionenonrisolta">
    <w:name w:val="Unresolved Mention"/>
    <w:basedOn w:val="Carpredefinitoparagrafo"/>
    <w:uiPriority w:val="99"/>
    <w:semiHidden/>
    <w:unhideWhenUsed/>
    <w:rsid w:val="00D0123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40845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vacy@______.it" TargetMode="External"/><Relationship Id="rId3" Type="http://schemas.openxmlformats.org/officeDocument/2006/relationships/settings" Target="settings.xml"/><Relationship Id="rId7" Type="http://schemas.openxmlformats.org/officeDocument/2006/relationships/hyperlink" Target="mailto:info@fondazionelimpe.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ivacy@fondazionelimpe.it" TargetMode="External"/><Relationship Id="rId11" Type="http://schemas.openxmlformats.org/officeDocument/2006/relationships/theme" Target="theme/theme1.xml"/><Relationship Id="rId5" Type="http://schemas.openxmlformats.org/officeDocument/2006/relationships/hyperlink" Target="mailto:info@fondazionelimpe.i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po@ausl.bologn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6</Pages>
  <Words>2315</Words>
  <Characters>13198</Characters>
  <Application>Microsoft Office Word</Application>
  <DocSecurity>0</DocSecurity>
  <Lines>109</Lines>
  <Paragraphs>30</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F.Folchi</dc:creator>
  <cp:keywords/>
  <dc:description/>
  <cp:lastModifiedBy>Laura</cp:lastModifiedBy>
  <cp:revision>11</cp:revision>
  <cp:lastPrinted>2021-03-01T13:42:00Z</cp:lastPrinted>
  <dcterms:created xsi:type="dcterms:W3CDTF">2021-03-05T11:49:00Z</dcterms:created>
  <dcterms:modified xsi:type="dcterms:W3CDTF">2023-03-13T10:52:00Z</dcterms:modified>
</cp:coreProperties>
</file>